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7B" w:rsidRDefault="008E273F">
      <w:pPr>
        <w:pStyle w:val="2"/>
        <w:spacing w:line="240" w:lineRule="auto"/>
        <w:rPr>
          <w:rFonts w:eastAsia="宋体"/>
        </w:rPr>
      </w:pPr>
      <w:r>
        <w:rPr>
          <w:rFonts w:asciiTheme="minorEastAsia" w:eastAsiaTheme="minorEastAsia" w:hAnsiTheme="minorEastAsia" w:cstheme="minorEastAsia" w:hint="eastAsia"/>
          <w:sz w:val="28"/>
          <w:szCs w:val="28"/>
        </w:rPr>
        <w:t>固定期限劳动合同</w:t>
      </w:r>
      <w:r>
        <w:rPr>
          <w:rFonts w:asciiTheme="minorEastAsia" w:eastAsiaTheme="minorEastAsia" w:hAnsiTheme="minorEastAsia" w:cstheme="minorEastAsia" w:hint="eastAsia"/>
          <w:sz w:val="44"/>
          <w:szCs w:val="44"/>
        </w:rPr>
        <w:t xml:space="preserve"> </w:t>
      </w:r>
      <w:r>
        <w:rPr>
          <w:rFonts w:hint="eastAsia"/>
        </w:rPr>
        <w:t xml:space="preserve">                                                      </w:t>
      </w:r>
    </w:p>
    <w:p w:rsidR="00ED727B" w:rsidRDefault="008E273F">
      <w:pPr>
        <w:rPr>
          <w:rFonts w:ascii="仿宋" w:eastAsia="仿宋" w:hAnsi="仿宋" w:cs="仿宋"/>
          <w:b/>
          <w:bCs/>
        </w:rPr>
      </w:pPr>
      <w:r>
        <w:rPr>
          <w:rFonts w:hint="eastAsia"/>
        </w:rPr>
        <w:t xml:space="preserve">                                                  </w:t>
      </w:r>
      <w:r>
        <w:rPr>
          <w:rFonts w:asciiTheme="minorEastAsia" w:eastAsiaTheme="minorEastAsia" w:hAnsiTheme="minorEastAsia" w:cstheme="minorEastAsia" w:hint="eastAsia"/>
          <w:sz w:val="28"/>
          <w:szCs w:val="28"/>
        </w:rPr>
        <w:t xml:space="preserve">    </w:t>
      </w:r>
    </w:p>
    <w:p w:rsidR="00ED727B" w:rsidRDefault="008E273F">
      <w:pPr>
        <w:jc w:val="lef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甲方</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用人单位</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u w:val="single"/>
        </w:rPr>
        <w:t xml:space="preserve">               </w:t>
      </w:r>
    </w:p>
    <w:p w:rsidR="00ED727B" w:rsidRDefault="008E273F">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u w:val="single"/>
        </w:rPr>
        <w:t xml:space="preserve">                          </w:t>
      </w:r>
    </w:p>
    <w:p w:rsidR="00ED727B" w:rsidRDefault="008E273F">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u w:val="single"/>
        </w:rPr>
        <w:t xml:space="preserve">                     </w:t>
      </w:r>
    </w:p>
    <w:p w:rsidR="00ED727B" w:rsidRDefault="008E273F">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联系电话：</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p>
    <w:p w:rsidR="00ED727B" w:rsidRDefault="00ED727B">
      <w:pPr>
        <w:ind w:firstLineChars="200" w:firstLine="420"/>
        <w:jc w:val="left"/>
        <w:rPr>
          <w:rFonts w:asciiTheme="minorEastAsia" w:eastAsiaTheme="minorEastAsia" w:hAnsiTheme="minorEastAsia" w:cstheme="minorEastAsia"/>
          <w:szCs w:val="21"/>
        </w:rPr>
      </w:pPr>
    </w:p>
    <w:p w:rsidR="00ED727B" w:rsidRDefault="008E273F">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乙方</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劳动者</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p>
    <w:p w:rsidR="00ED727B" w:rsidRDefault="008E273F">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w:t>
      </w:r>
      <w:r>
        <w:rPr>
          <w:rFonts w:asciiTheme="minorEastAsia" w:eastAsiaTheme="minorEastAsia" w:hAnsiTheme="minorEastAsia" w:cstheme="minorEastAsia" w:hint="eastAsia"/>
          <w:szCs w:val="21"/>
          <w:u w:val="single"/>
        </w:rPr>
        <w:t xml:space="preserve">                        </w:t>
      </w:r>
    </w:p>
    <w:p w:rsidR="00ED727B" w:rsidRDefault="008E273F">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身份证号：</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p>
    <w:p w:rsidR="00ED727B" w:rsidRDefault="008E273F">
      <w:pPr>
        <w:jc w:val="lef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联系电话：</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p>
    <w:p w:rsidR="00ED727B" w:rsidRDefault="00ED727B">
      <w:pPr>
        <w:rPr>
          <w:rFonts w:ascii="仿宋" w:eastAsia="仿宋" w:hAnsi="仿宋" w:cs="仿宋"/>
          <w:b/>
          <w:bCs/>
          <w:szCs w:val="21"/>
        </w:rPr>
      </w:pPr>
    </w:p>
    <w:p w:rsidR="00ED727B" w:rsidRDefault="008E273F">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根据《中华人民共和国劳动法》和有关规定，甲乙双方经平等协商一致，自愿签订本合同，共同遵守本合同所列条款。</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第一条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本合同为期限劳动合同。</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本合同有效期限为</w:t>
      </w:r>
      <w:r>
        <w:rPr>
          <w:rFonts w:asciiTheme="minorEastAsia" w:eastAsiaTheme="minorEastAsia" w:hAnsiTheme="minorEastAsia" w:cstheme="minorEastAsia" w:hint="eastAsia"/>
        </w:rPr>
        <w:t>_______</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_____</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rPr>
        <w:t>____</w:t>
      </w:r>
      <w:r>
        <w:rPr>
          <w:rFonts w:asciiTheme="minorEastAsia" w:eastAsiaTheme="minorEastAsia" w:hAnsiTheme="minorEastAsia" w:cstheme="minorEastAsia" w:hint="eastAsia"/>
        </w:rPr>
        <w:t>日于</w:t>
      </w:r>
      <w:r>
        <w:rPr>
          <w:rFonts w:asciiTheme="minorEastAsia" w:eastAsiaTheme="minorEastAsia" w:hAnsiTheme="minorEastAsia" w:cstheme="minorEastAsia" w:hint="eastAsia"/>
        </w:rPr>
        <w:t>_______</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_____</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rPr>
        <w:t>____</w:t>
      </w:r>
      <w:r>
        <w:rPr>
          <w:rFonts w:asciiTheme="minorEastAsia" w:eastAsiaTheme="minorEastAsia" w:hAnsiTheme="minorEastAsia" w:cstheme="minorEastAsia" w:hint="eastAsia"/>
        </w:rPr>
        <w:t>日生效，其中试用期至</w:t>
      </w:r>
      <w:r>
        <w:rPr>
          <w:rFonts w:asciiTheme="minorEastAsia" w:eastAsiaTheme="minorEastAsia" w:hAnsiTheme="minorEastAsia" w:cstheme="minorEastAsia" w:hint="eastAsia"/>
        </w:rPr>
        <w:t>_______</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_____</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rPr>
        <w:t>____</w:t>
      </w:r>
      <w:r>
        <w:rPr>
          <w:rFonts w:asciiTheme="minorEastAsia" w:eastAsiaTheme="minorEastAsia" w:hAnsiTheme="minorEastAsia" w:cstheme="minorEastAsia" w:hint="eastAsia"/>
        </w:rPr>
        <w:t>日止。</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乙方同意根据甲方工作需要，在甲方安排的</w:t>
      </w:r>
      <w:r>
        <w:rPr>
          <w:rFonts w:asciiTheme="minorEastAsia" w:eastAsiaTheme="minorEastAsia" w:hAnsiTheme="minorEastAsia" w:cstheme="minorEastAsia" w:hint="eastAsia"/>
        </w:rPr>
        <w:t>____________</w:t>
      </w:r>
      <w:r>
        <w:rPr>
          <w:rFonts w:asciiTheme="minorEastAsia" w:eastAsiaTheme="minorEastAsia" w:hAnsiTheme="minorEastAsia" w:cstheme="minorEastAsia" w:hint="eastAsia"/>
        </w:rPr>
        <w:t>工作地点担任</w:t>
      </w:r>
      <w:r>
        <w:rPr>
          <w:rFonts w:asciiTheme="minorEastAsia" w:eastAsiaTheme="minorEastAsia" w:hAnsiTheme="minorEastAsia" w:cstheme="minorEastAsia" w:hint="eastAsia"/>
        </w:rPr>
        <w:t>________________</w:t>
      </w:r>
      <w:r>
        <w:rPr>
          <w:rFonts w:asciiTheme="minorEastAsia" w:eastAsiaTheme="minorEastAsia" w:hAnsiTheme="minorEastAsia" w:cstheme="minorEastAsia" w:hint="eastAsia"/>
        </w:rPr>
        <w:t>岗位工作。经甲乙协商，可以变更工作地点、工作岗位。</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第三条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乙方工作的工作内容及岗位职责依照甲方的有关规定确定。</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第四条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甲方安排乙方执行</w:t>
      </w:r>
      <w:r>
        <w:rPr>
          <w:rFonts w:asciiTheme="minorEastAsia" w:eastAsiaTheme="minorEastAsia" w:hAnsiTheme="minorEastAsia" w:cstheme="minorEastAsia" w:hint="eastAsia"/>
        </w:rPr>
        <w:t>__________________</w:t>
      </w:r>
      <w:r>
        <w:rPr>
          <w:rFonts w:asciiTheme="minorEastAsia" w:eastAsiaTheme="minorEastAsia" w:hAnsiTheme="minorEastAsia" w:cstheme="minorEastAsia" w:hint="eastAsia"/>
        </w:rPr>
        <w:t>工时制度。</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标准工时工作制，即每日工作</w:t>
      </w:r>
      <w:r>
        <w:rPr>
          <w:rFonts w:asciiTheme="minorEastAsia" w:eastAsiaTheme="minorEastAsia" w:hAnsiTheme="minorEastAsia" w:cstheme="minorEastAsia" w:hint="eastAsia"/>
        </w:rPr>
        <w:t>______</w:t>
      </w:r>
      <w:r>
        <w:rPr>
          <w:rFonts w:asciiTheme="minorEastAsia" w:eastAsiaTheme="minorEastAsia" w:hAnsiTheme="minorEastAsia" w:cstheme="minorEastAsia" w:hint="eastAsia"/>
        </w:rPr>
        <w:t>小时，每周工作</w:t>
      </w:r>
      <w:r>
        <w:rPr>
          <w:rFonts w:asciiTheme="minorEastAsia" w:eastAsiaTheme="minorEastAsia" w:hAnsiTheme="minorEastAsia" w:cstheme="minorEastAsia" w:hint="eastAsia"/>
        </w:rPr>
        <w:t>____</w:t>
      </w:r>
      <w:r>
        <w:rPr>
          <w:rFonts w:asciiTheme="minorEastAsia" w:eastAsiaTheme="minorEastAsia" w:hAnsiTheme="minorEastAsia" w:cstheme="minorEastAsia" w:hint="eastAsia"/>
        </w:rPr>
        <w:t>天，每周至少休息一天。</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不定时工作制，即经劳动保障部门审批，乙方所在岗位实行不定时工作制。</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综合计算工时工作制，即经劳动保障部门审批，乙方所在岗位实行以</w:t>
      </w:r>
      <w:r>
        <w:rPr>
          <w:rFonts w:asciiTheme="minorEastAsia" w:eastAsiaTheme="minorEastAsia" w:hAnsiTheme="minorEastAsia" w:cstheme="minorEastAsia" w:hint="eastAsia"/>
        </w:rPr>
        <w:t>_________</w:t>
      </w:r>
      <w:r>
        <w:rPr>
          <w:rFonts w:asciiTheme="minorEastAsia" w:eastAsiaTheme="minorEastAsia" w:hAnsiTheme="minorEastAsia" w:cstheme="minorEastAsia" w:hint="eastAsia"/>
        </w:rPr>
        <w:t>为周期，总工时</w:t>
      </w:r>
      <w:r>
        <w:rPr>
          <w:rFonts w:asciiTheme="minorEastAsia" w:eastAsiaTheme="minorEastAsia" w:hAnsiTheme="minorEastAsia" w:cstheme="minorEastAsia" w:hint="eastAsia"/>
        </w:rPr>
        <w:t>_______</w:t>
      </w:r>
      <w:r>
        <w:rPr>
          <w:rFonts w:asciiTheme="minorEastAsia" w:eastAsiaTheme="minorEastAsia" w:hAnsiTheme="minorEastAsia" w:cstheme="minorEastAsia" w:hint="eastAsia"/>
        </w:rPr>
        <w:t>小时的综合计算工时工作制。</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第五条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甲方安排乙方加班，应符合法律、法规的规定，并按照国家的相关规定执行。</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第六条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甲方每月</w:t>
      </w:r>
      <w:r>
        <w:rPr>
          <w:rFonts w:asciiTheme="minorEastAsia" w:eastAsiaTheme="minorEastAsia" w:hAnsiTheme="minorEastAsia" w:cstheme="minorEastAsia" w:hint="eastAsia"/>
        </w:rPr>
        <w:t>______</w:t>
      </w:r>
      <w:r>
        <w:rPr>
          <w:rFonts w:asciiTheme="minorEastAsia" w:eastAsiaTheme="minorEastAsia" w:hAnsiTheme="minorEastAsia" w:cstheme="minorEastAsia" w:hint="eastAsia"/>
        </w:rPr>
        <w:t>日前以货币形式足额支付乙方工资，月工资确定条款执行。</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乙方的工资报酬按照甲方依法制定的规章制度中的内部工资分配办法确定，根据乙方的工作岗位确定其每月工资为</w:t>
      </w:r>
      <w:r>
        <w:rPr>
          <w:rFonts w:asciiTheme="minorEastAsia" w:eastAsiaTheme="minorEastAsia" w:hAnsiTheme="minorEastAsia" w:cstheme="minorEastAsia" w:hint="eastAsia"/>
        </w:rPr>
        <w:t>_______________</w:t>
      </w:r>
      <w:r>
        <w:rPr>
          <w:rFonts w:asciiTheme="minorEastAsia" w:eastAsiaTheme="minorEastAsia" w:hAnsiTheme="minorEastAsia" w:cstheme="minorEastAsia" w:hint="eastAsia"/>
        </w:rPr>
        <w:t>元。</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甲方对乙方实行基本工资和绩效工资相结合的内部工资分配办法，乙方</w:t>
      </w:r>
      <w:r>
        <w:rPr>
          <w:rFonts w:asciiTheme="minorEastAsia" w:eastAsiaTheme="minorEastAsia" w:hAnsiTheme="minorEastAsia" w:cstheme="minorEastAsia" w:hint="eastAsia"/>
        </w:rPr>
        <w:t>的基本工资确定为每月</w:t>
      </w:r>
      <w:r>
        <w:rPr>
          <w:rFonts w:asciiTheme="minorEastAsia" w:eastAsiaTheme="minorEastAsia" w:hAnsiTheme="minorEastAsia" w:cstheme="minorEastAsia" w:hint="eastAsia"/>
        </w:rPr>
        <w:t>____________</w:t>
      </w:r>
      <w:r>
        <w:rPr>
          <w:rFonts w:asciiTheme="minorEastAsia" w:eastAsiaTheme="minorEastAsia" w:hAnsiTheme="minorEastAsia" w:cstheme="minorEastAsia" w:hint="eastAsia"/>
        </w:rPr>
        <w:t>元，以后根据内部工资分配办法调整其工资；绩效工资根据乙方的工作业绩、劳动成果和实际贡献按照内部分配办法考核确定。</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甲方实行计件工资制，确定乙方的劳动定额应当是本单位同岗位百分之九十以上劳动者在法定工作时间内能够完成的，乙方在法定工作时间内按质完成甲方定额，甲方按照约定的定额和计件单价，根据乙方的业绩，按时足额支付乙方的工资报酬。</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乙方在试用期间的工资。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5.</w:t>
      </w:r>
      <w:r>
        <w:rPr>
          <w:rFonts w:asciiTheme="minorEastAsia" w:eastAsiaTheme="minorEastAsia" w:hAnsiTheme="minorEastAsia" w:cstheme="minorEastAsia" w:hint="eastAsia"/>
        </w:rPr>
        <w:t>甲乙双方对工资的其他约定。</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第七条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甲乙双方按国家和北京市的规定参加社会保险。甲方为乙方办理有关</w:t>
      </w:r>
      <w:r>
        <w:rPr>
          <w:rFonts w:asciiTheme="minorEastAsia" w:eastAsiaTheme="minorEastAsia" w:hAnsiTheme="minorEastAsia" w:cstheme="minorEastAsia" w:hint="eastAsia"/>
        </w:rPr>
        <w:t>社会保险手续。</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第八条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乙方在甲方工作期限间享有国家规定的法定节假日，其他各类假期按甲方有关规章制度办理。</w:t>
      </w:r>
    </w:p>
    <w:p w:rsidR="00ED727B" w:rsidRDefault="00ED727B" w:rsidP="00885C74">
      <w:pPr>
        <w:pStyle w:val="a6"/>
        <w:spacing w:line="240" w:lineRule="auto"/>
        <w:ind w:firstLine="422"/>
        <w:rPr>
          <w:rFonts w:asciiTheme="minorEastAsia" w:eastAsiaTheme="minorEastAsia" w:hAnsiTheme="minorEastAsia" w:cstheme="minorEastAsia"/>
          <w:b/>
          <w:bCs/>
        </w:rPr>
      </w:pPr>
    </w:p>
    <w:p w:rsidR="00ED727B" w:rsidRDefault="008E273F" w:rsidP="00885C74">
      <w:pPr>
        <w:pStyle w:val="a6"/>
        <w:spacing w:line="240" w:lineRule="auto"/>
        <w:ind w:firstLine="422"/>
        <w:rPr>
          <w:rFonts w:asciiTheme="minorEastAsia" w:eastAsiaTheme="minorEastAsia" w:hAnsiTheme="minorEastAsia" w:cstheme="minorEastAsia"/>
          <w:b/>
          <w:bCs/>
        </w:rPr>
      </w:pPr>
      <w:r>
        <w:rPr>
          <w:rFonts w:asciiTheme="minorEastAsia" w:eastAsiaTheme="minorEastAsia" w:hAnsiTheme="minorEastAsia" w:cstheme="minorEastAsia" w:hint="eastAsia"/>
          <w:b/>
          <w:bCs/>
        </w:rPr>
        <w:t>第九条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福利待遇。</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第十条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甲方根据生</w:t>
      </w:r>
      <w:bookmarkStart w:id="0" w:name="_GoBack"/>
      <w:bookmarkEnd w:id="0"/>
      <w:r>
        <w:rPr>
          <w:rFonts w:asciiTheme="minorEastAsia" w:eastAsiaTheme="minorEastAsia" w:hAnsiTheme="minorEastAsia" w:cstheme="minorEastAsia" w:hint="eastAsia"/>
        </w:rPr>
        <w:t>产经营需要，依法制定规章制度和劳动纪律。</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乙方违反劳动纪律和甲方的规章制度，甲方有权根据规章制度进行处理，直至解除本合同。</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第十一条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乙方应遵守劳动纪律的规章制度和劳动纪律，接受甲方领导、管理和教育，尽职、尽责、勤勉地完成甲方交予的工作。</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第十二条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有下列情形之一的，甲乙双方应变更劳动合同并及时办理变更合同手续。</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甲乙双方协商一致的。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订立本合同所依据的客观情况发生重大变化，致使本合同无法履行的。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订立本合同所依据的法律、法规、规章发生变化的。</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第十三条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当事人依据第十六条第</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项的约定，一方要求变更本合同的，应将变更要求书面通知另一方，另一方应在</w:t>
      </w:r>
      <w:r>
        <w:rPr>
          <w:rFonts w:asciiTheme="minorEastAsia" w:eastAsiaTheme="minorEastAsia" w:hAnsiTheme="minorEastAsia" w:cstheme="minorEastAsia" w:hint="eastAsia"/>
        </w:rPr>
        <w:t>15</w:t>
      </w:r>
      <w:r>
        <w:rPr>
          <w:rFonts w:asciiTheme="minorEastAsia" w:eastAsiaTheme="minorEastAsia" w:hAnsiTheme="minorEastAsia" w:cstheme="minorEastAsia" w:hint="eastAsia"/>
        </w:rPr>
        <w:t>日内（含</w:t>
      </w:r>
      <w:r>
        <w:rPr>
          <w:rFonts w:asciiTheme="minorEastAsia" w:eastAsiaTheme="minorEastAsia" w:hAnsiTheme="minorEastAsia" w:cstheme="minorEastAsia" w:hint="eastAsia"/>
        </w:rPr>
        <w:t>15</w:t>
      </w:r>
      <w:r>
        <w:rPr>
          <w:rFonts w:asciiTheme="minorEastAsia" w:eastAsiaTheme="minorEastAsia" w:hAnsiTheme="minorEastAsia" w:cstheme="minorEastAsia" w:hint="eastAsia"/>
        </w:rPr>
        <w:t>日）书面答复对方；</w:t>
      </w:r>
      <w:r>
        <w:rPr>
          <w:rFonts w:asciiTheme="minorEastAsia" w:eastAsiaTheme="minorEastAsia" w:hAnsiTheme="minorEastAsia" w:cstheme="minorEastAsia" w:hint="eastAsia"/>
        </w:rPr>
        <w:t>15</w:t>
      </w:r>
      <w:r>
        <w:rPr>
          <w:rFonts w:asciiTheme="minorEastAsia" w:eastAsiaTheme="minorEastAsia" w:hAnsiTheme="minorEastAsia" w:cstheme="minorEastAsia" w:hint="eastAsia"/>
        </w:rPr>
        <w:t>日内未答复的视为不同意变更本合同。</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第十四条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经甲乙双方协商一致，本合同可以解除。</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第十五条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乙方有下列情形之一，甲方可以解除本合同。</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在试用期间被证明不符合录用条件的。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严重违反劳动纪律或者甲方规章制度，按照甲方单位规定或者本合同约定可以接触劳动合同的。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严重失职，营私舞弊，对甲方利益造成重大损害或者严重破坏甲方形象、信誉、声誉的。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被依法追究刑事责任的。</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第十六条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有下列情形之一的，甲方可以解除本合同，但应当提前</w:t>
      </w:r>
      <w:r>
        <w:rPr>
          <w:rFonts w:asciiTheme="minorEastAsia" w:eastAsiaTheme="minorEastAsia" w:hAnsiTheme="minorEastAsia" w:cstheme="minorEastAsia" w:hint="eastAsia"/>
        </w:rPr>
        <w:t>30</w:t>
      </w:r>
      <w:r>
        <w:rPr>
          <w:rFonts w:asciiTheme="minorEastAsia" w:eastAsiaTheme="minorEastAsia" w:hAnsiTheme="minorEastAsia" w:cstheme="minorEastAsia" w:hint="eastAsia"/>
        </w:rPr>
        <w:t>日以书面形式通知乙方。</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乙方患病后者非因工负伤，医疗期满后，不能从事原工作也不能从事由甲方另行安排的工作或者不符合国家和本市从事有关行业、工种岗位规定，甲方无法另行安排工作的。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乙方不能胜任工作，经过培训或者调整工作岗位，仍不能胜任工作</w:t>
      </w:r>
      <w:r>
        <w:rPr>
          <w:rFonts w:asciiTheme="minorEastAsia" w:eastAsiaTheme="minorEastAsia" w:hAnsiTheme="minorEastAsia" w:cstheme="minorEastAsia" w:hint="eastAsia"/>
        </w:rPr>
        <w:t>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本合同订立时所依据的客观情况发生重大变化，致使本合同无法履行，经甲乙双方协商不能就变更劳动合同达成协议的。</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lastRenderedPageBreak/>
        <w:t>第十七条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乙方解除本合同，应当提前</w:t>
      </w:r>
      <w:r>
        <w:rPr>
          <w:rFonts w:asciiTheme="minorEastAsia" w:eastAsiaTheme="minorEastAsia" w:hAnsiTheme="minorEastAsia" w:cstheme="minorEastAsia" w:hint="eastAsia"/>
        </w:rPr>
        <w:t>30</w:t>
      </w:r>
      <w:r>
        <w:rPr>
          <w:rFonts w:asciiTheme="minorEastAsia" w:eastAsiaTheme="minorEastAsia" w:hAnsiTheme="minorEastAsia" w:cstheme="minorEastAsia" w:hint="eastAsia"/>
        </w:rPr>
        <w:t>日以书面形式通知甲方，甲方应予已办理相关手续。但乙方给甲方造成经济损失尚未处理完毕的除外。</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第十八条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有下列情形之一的，乙方可以随时通知甲方解除本合同。</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在试用期内的。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甲方以暴力、威胁或者非法限制人身自由的手段强迫劳动的。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甲方未按照本合同约定支付劳动报酬或者提供劳动条件的。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甲方未依法为乙方缴纳社会保险费的。</w:t>
      </w:r>
    </w:p>
    <w:p w:rsidR="00ED727B" w:rsidRDefault="00ED727B" w:rsidP="00885C74">
      <w:pPr>
        <w:pStyle w:val="a6"/>
        <w:spacing w:line="240" w:lineRule="auto"/>
        <w:ind w:firstLine="422"/>
        <w:rPr>
          <w:rFonts w:asciiTheme="minorEastAsia" w:eastAsiaTheme="minorEastAsia" w:hAnsiTheme="minorEastAsia" w:cstheme="minorEastAsia"/>
          <w:b/>
          <w:bCs/>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第十九条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本</w:t>
      </w:r>
      <w:r>
        <w:rPr>
          <w:rFonts w:asciiTheme="minorEastAsia" w:eastAsiaTheme="minorEastAsia" w:hAnsiTheme="minorEastAsia" w:cstheme="minorEastAsia" w:hint="eastAsia"/>
        </w:rPr>
        <w:t>合同期限届满后，因甲方原因未办理终止手续，乙方要求解除劳动关系的，劳动关系即行解除。</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有下列情形之一的，本合同终止。</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合同期限届满的。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合同约定的终止条件出现的。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乙方达到法定退休条件的。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甲方依法破产、解散的。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法律、法规、规章规定的其他情形。</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第二十一条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本合同期限界满前</w:t>
      </w:r>
      <w:r>
        <w:rPr>
          <w:rFonts w:asciiTheme="minorEastAsia" w:eastAsiaTheme="minorEastAsia" w:hAnsiTheme="minorEastAsia" w:cstheme="minorEastAsia" w:hint="eastAsia"/>
        </w:rPr>
        <w:t>30</w:t>
      </w:r>
      <w:r>
        <w:rPr>
          <w:rFonts w:asciiTheme="minorEastAsia" w:eastAsiaTheme="minorEastAsia" w:hAnsiTheme="minorEastAsia" w:cstheme="minorEastAsia" w:hint="eastAsia"/>
        </w:rPr>
        <w:t>日，甲方应将终止或续订劳动合同意向以书面形式通知乙方。</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第二十二条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有下列情形之一的，应续订本合同并及时办理续订手续。</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甲乙双方同意续订劳动合同的。</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本合同期限届满后，未办理终止劳动合同手续仍存在劳动关系，乙方要求续订劳动合同的。</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第二十三条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任何一方均应严格履行本合同之约定，否则应依法承担相应的违约责任。</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第二十四条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本合同要求或允许通知，可采用如下两种方式之一送达。</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被通知方在通知方发出的书面通知上签收。</w:t>
      </w:r>
    </w:p>
    <w:p w:rsidR="00ED727B" w:rsidRDefault="008E273F" w:rsidP="00885C74">
      <w:pPr>
        <w:pStyle w:val="a6"/>
        <w:spacing w:line="24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通知方按照通知方在本合同上列明的通信地址，以挂号的方式向被通知方邮寄书面通知即视为送达。</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第二十五条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甲乙双方约定合同增加内容。</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第二十六条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双方因履行本合同发生争议，当事人可以协商调解调解；调解不成的，应当自劳动争议发</w:t>
      </w:r>
      <w:r>
        <w:rPr>
          <w:rFonts w:asciiTheme="minorEastAsia" w:eastAsiaTheme="minorEastAsia" w:hAnsiTheme="minorEastAsia" w:cstheme="minorEastAsia" w:hint="eastAsia"/>
        </w:rPr>
        <w:t>生之日起，任何一方可向劳动争议仲裁委员会申请仲裁。任何一方也可不经协商而直接申请劳动争议仲裁。对仲裁裁决不服的，可以向人民法院起诉。</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第二十七条</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本合同未尽事宜或与今后国家、北京市有关规定相悖的，按有关规定执行。</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第二十八条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本合同如有未尽事宜，甲、乙双方签订《劳动合同补充协议》。作为本合同的附件，与本合同具有同等法律效力。</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8E273F" w:rsidP="00885C74">
      <w:pPr>
        <w:pStyle w:val="a6"/>
        <w:spacing w:line="240" w:lineRule="auto"/>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第二十九条</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本合同一式两份，甲乙双方各执一份。</w:t>
      </w:r>
    </w:p>
    <w:p w:rsidR="00ED727B" w:rsidRDefault="00ED727B" w:rsidP="00885C74">
      <w:pPr>
        <w:pStyle w:val="a6"/>
        <w:spacing w:line="240" w:lineRule="auto"/>
        <w:ind w:firstLine="420"/>
        <w:rPr>
          <w:rFonts w:asciiTheme="minorEastAsia" w:eastAsiaTheme="minorEastAsia" w:hAnsiTheme="minorEastAsia" w:cstheme="minorEastAsia"/>
        </w:rPr>
      </w:pPr>
    </w:p>
    <w:p w:rsidR="00ED727B" w:rsidRDefault="00ED727B">
      <w:pPr>
        <w:jc w:val="left"/>
        <w:rPr>
          <w:rFonts w:asciiTheme="minorEastAsia" w:eastAsiaTheme="minorEastAsia" w:hAnsiTheme="minorEastAsia" w:cstheme="minorEastAsia"/>
          <w:szCs w:val="21"/>
        </w:rPr>
      </w:pPr>
    </w:p>
    <w:p w:rsidR="00ED727B" w:rsidRDefault="00ED727B">
      <w:pPr>
        <w:jc w:val="left"/>
        <w:rPr>
          <w:rFonts w:asciiTheme="minorEastAsia" w:eastAsiaTheme="minorEastAsia" w:hAnsiTheme="minorEastAsia" w:cstheme="minorEastAsia"/>
          <w:szCs w:val="21"/>
        </w:rPr>
      </w:pPr>
    </w:p>
    <w:p w:rsidR="00ED727B" w:rsidRDefault="00ED727B">
      <w:pPr>
        <w:jc w:val="left"/>
        <w:rPr>
          <w:rFonts w:asciiTheme="minorEastAsia" w:eastAsiaTheme="minorEastAsia" w:hAnsiTheme="minorEastAsia" w:cstheme="minorEastAsia"/>
          <w:szCs w:val="21"/>
        </w:rPr>
      </w:pPr>
    </w:p>
    <w:p w:rsidR="00ED727B" w:rsidRDefault="008E273F">
      <w:pPr>
        <w:jc w:val="lef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甲方（签字）：</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乙方（签字）</w:t>
      </w:r>
      <w:r>
        <w:rPr>
          <w:rFonts w:asciiTheme="minorEastAsia" w:eastAsiaTheme="minorEastAsia" w:hAnsiTheme="minorEastAsia" w:cstheme="minorEastAsia" w:hint="eastAsia"/>
          <w:szCs w:val="21"/>
          <w:u w:val="single"/>
        </w:rPr>
        <w:t xml:space="preserve">                      </w:t>
      </w:r>
    </w:p>
    <w:p w:rsidR="00ED727B" w:rsidRDefault="00ED727B">
      <w:pPr>
        <w:jc w:val="left"/>
        <w:rPr>
          <w:rFonts w:asciiTheme="minorEastAsia" w:eastAsiaTheme="minorEastAsia" w:hAnsiTheme="minorEastAsia" w:cstheme="minorEastAsia"/>
          <w:szCs w:val="21"/>
          <w:u w:val="single"/>
        </w:rPr>
      </w:pPr>
    </w:p>
    <w:p w:rsidR="00ED727B" w:rsidRDefault="008E273F">
      <w:pPr>
        <w:jc w:val="lef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委托代理人（签字）：</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委托代理人（签字）：</w:t>
      </w:r>
      <w:r>
        <w:rPr>
          <w:rFonts w:asciiTheme="minorEastAsia" w:eastAsiaTheme="minorEastAsia" w:hAnsiTheme="minorEastAsia" w:cstheme="minorEastAsia" w:hint="eastAsia"/>
          <w:szCs w:val="21"/>
          <w:u w:val="single"/>
        </w:rPr>
        <w:t xml:space="preserve">                </w:t>
      </w:r>
    </w:p>
    <w:p w:rsidR="00ED727B" w:rsidRDefault="00ED727B">
      <w:pPr>
        <w:jc w:val="left"/>
        <w:rPr>
          <w:rFonts w:asciiTheme="minorEastAsia" w:eastAsiaTheme="minorEastAsia" w:hAnsiTheme="minorEastAsia" w:cstheme="minorEastAsia"/>
          <w:szCs w:val="21"/>
          <w:u w:val="single"/>
        </w:rPr>
      </w:pPr>
    </w:p>
    <w:p w:rsidR="00ED727B" w:rsidRDefault="008E273F">
      <w:pPr>
        <w:jc w:val="lef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日期：</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日期：</w:t>
      </w:r>
      <w:r>
        <w:rPr>
          <w:rFonts w:asciiTheme="minorEastAsia" w:eastAsiaTheme="minorEastAsia" w:hAnsiTheme="minorEastAsia" w:cstheme="minorEastAsia" w:hint="eastAsia"/>
          <w:szCs w:val="21"/>
          <w:u w:val="single"/>
        </w:rPr>
        <w:t xml:space="preserve">                         </w:t>
      </w:r>
    </w:p>
    <w:p w:rsidR="00ED727B" w:rsidRDefault="00ED727B">
      <w:pPr>
        <w:jc w:val="left"/>
        <w:rPr>
          <w:rFonts w:asciiTheme="minorEastAsia" w:eastAsiaTheme="minorEastAsia" w:hAnsiTheme="minorEastAsia" w:cstheme="minorEastAsia"/>
          <w:szCs w:val="21"/>
          <w:u w:val="single"/>
        </w:rPr>
      </w:pPr>
    </w:p>
    <w:p w:rsidR="00ED727B" w:rsidRDefault="00ED727B">
      <w:pPr>
        <w:jc w:val="left"/>
        <w:rPr>
          <w:rFonts w:asciiTheme="minorEastAsia" w:eastAsiaTheme="minorEastAsia" w:hAnsiTheme="minorEastAsia" w:cstheme="minorEastAsia"/>
          <w:szCs w:val="21"/>
          <w:u w:val="single"/>
        </w:rPr>
      </w:pPr>
    </w:p>
    <w:p w:rsidR="00ED727B" w:rsidRDefault="008E273F">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Cs w:val="21"/>
        </w:rPr>
        <w:t>合同签订地：</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市</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路</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号</w:t>
      </w:r>
      <w:r>
        <w:rPr>
          <w:rFonts w:asciiTheme="minorEastAsia" w:eastAsiaTheme="minorEastAsia" w:hAnsiTheme="minorEastAsia" w:cstheme="minorEastAsia" w:hint="eastAsia"/>
          <w:szCs w:val="21"/>
        </w:rPr>
        <w:t xml:space="preserve">  </w:t>
      </w:r>
      <w:r w:rsidR="00885C74">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 w:val="28"/>
          <w:szCs w:val="28"/>
        </w:rPr>
        <w:t xml:space="preserve">     </w:t>
      </w:r>
    </w:p>
    <w:p w:rsidR="00ED727B" w:rsidRDefault="00ED727B">
      <w:pPr>
        <w:rPr>
          <w:rFonts w:asciiTheme="minorEastAsia" w:eastAsiaTheme="minorEastAsia" w:hAnsiTheme="minorEastAsia" w:cstheme="minorEastAsia"/>
          <w:sz w:val="28"/>
          <w:szCs w:val="28"/>
        </w:rPr>
      </w:pPr>
    </w:p>
    <w:p w:rsidR="00ED727B" w:rsidRDefault="00ED727B">
      <w:pPr>
        <w:rPr>
          <w:rFonts w:asciiTheme="minorEastAsia" w:eastAsiaTheme="minorEastAsia" w:hAnsiTheme="minorEastAsia" w:cstheme="minorEastAsia"/>
          <w:sz w:val="28"/>
          <w:szCs w:val="28"/>
        </w:rPr>
      </w:pPr>
    </w:p>
    <w:sectPr w:rsidR="00ED727B" w:rsidSect="00ED727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3F" w:rsidRDefault="008E273F" w:rsidP="00ED727B">
      <w:r>
        <w:separator/>
      </w:r>
    </w:p>
  </w:endnote>
  <w:endnote w:type="continuationSeparator" w:id="0">
    <w:p w:rsidR="008E273F" w:rsidRDefault="008E273F" w:rsidP="00ED72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7B" w:rsidRDefault="00ED727B">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D727B" w:rsidRDefault="008E273F">
                <w:pPr>
                  <w:pStyle w:val="a4"/>
                </w:pPr>
                <w:r>
                  <w:rPr>
                    <w:rFonts w:hint="eastAsia"/>
                  </w:rPr>
                  <w:t>第</w:t>
                </w:r>
                <w:r>
                  <w:rPr>
                    <w:rFonts w:hint="eastAsia"/>
                  </w:rPr>
                  <w:t xml:space="preserve"> </w:t>
                </w:r>
                <w:r w:rsidR="00ED727B">
                  <w:rPr>
                    <w:rFonts w:hint="eastAsia"/>
                  </w:rPr>
                  <w:fldChar w:fldCharType="begin"/>
                </w:r>
                <w:r>
                  <w:rPr>
                    <w:rFonts w:hint="eastAsia"/>
                  </w:rPr>
                  <w:instrText xml:space="preserve"> PAGE  \* MERGEFORMAT </w:instrText>
                </w:r>
                <w:r w:rsidR="00ED727B">
                  <w:rPr>
                    <w:rFonts w:hint="eastAsia"/>
                  </w:rPr>
                  <w:fldChar w:fldCharType="separate"/>
                </w:r>
                <w:r w:rsidR="00885C74">
                  <w:rPr>
                    <w:noProof/>
                  </w:rPr>
                  <w:t>4</w:t>
                </w:r>
                <w:r w:rsidR="00ED727B">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85C74">
                    <w:rPr>
                      <w:noProof/>
                    </w:rPr>
                    <w:t>4</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3F" w:rsidRDefault="008E273F" w:rsidP="00ED727B">
      <w:r>
        <w:separator/>
      </w:r>
    </w:p>
  </w:footnote>
  <w:footnote w:type="continuationSeparator" w:id="0">
    <w:p w:rsidR="008E273F" w:rsidRDefault="008E273F" w:rsidP="00ED72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512453"/>
    <w:rsid w:val="00070978"/>
    <w:rsid w:val="003A4FFC"/>
    <w:rsid w:val="00885C74"/>
    <w:rsid w:val="008E273F"/>
    <w:rsid w:val="00ED727B"/>
    <w:rsid w:val="01176D62"/>
    <w:rsid w:val="014717AB"/>
    <w:rsid w:val="016703AB"/>
    <w:rsid w:val="02450BB2"/>
    <w:rsid w:val="057E2962"/>
    <w:rsid w:val="0737376A"/>
    <w:rsid w:val="079E0558"/>
    <w:rsid w:val="07FD656E"/>
    <w:rsid w:val="084A1165"/>
    <w:rsid w:val="092C01B1"/>
    <w:rsid w:val="0ABE034F"/>
    <w:rsid w:val="0C104D75"/>
    <w:rsid w:val="0EA937D9"/>
    <w:rsid w:val="134D3213"/>
    <w:rsid w:val="14512453"/>
    <w:rsid w:val="16442EA5"/>
    <w:rsid w:val="1DFE5059"/>
    <w:rsid w:val="234D20F3"/>
    <w:rsid w:val="24C34C1A"/>
    <w:rsid w:val="259639EE"/>
    <w:rsid w:val="295705E4"/>
    <w:rsid w:val="2AE35D40"/>
    <w:rsid w:val="2C4E56D3"/>
    <w:rsid w:val="2EC3658F"/>
    <w:rsid w:val="31907188"/>
    <w:rsid w:val="38A96D8D"/>
    <w:rsid w:val="3AE549E1"/>
    <w:rsid w:val="3AF3428B"/>
    <w:rsid w:val="3E5701F3"/>
    <w:rsid w:val="40A0006C"/>
    <w:rsid w:val="40C11332"/>
    <w:rsid w:val="44CC15AB"/>
    <w:rsid w:val="452A1B65"/>
    <w:rsid w:val="45A4701A"/>
    <w:rsid w:val="45D2324B"/>
    <w:rsid w:val="54C24B8D"/>
    <w:rsid w:val="565D3A84"/>
    <w:rsid w:val="56AC12F3"/>
    <w:rsid w:val="5F630948"/>
    <w:rsid w:val="6002174B"/>
    <w:rsid w:val="602D281A"/>
    <w:rsid w:val="6C087393"/>
    <w:rsid w:val="706C728E"/>
    <w:rsid w:val="748D1CCE"/>
    <w:rsid w:val="76324975"/>
    <w:rsid w:val="7AF2522F"/>
    <w:rsid w:val="7E816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27B"/>
    <w:pPr>
      <w:widowControl w:val="0"/>
      <w:jc w:val="both"/>
    </w:pPr>
    <w:rPr>
      <w:rFonts w:eastAsia="宋体"/>
      <w:kern w:val="2"/>
      <w:sz w:val="21"/>
      <w:szCs w:val="24"/>
    </w:rPr>
  </w:style>
  <w:style w:type="paragraph" w:styleId="2">
    <w:name w:val="heading 2"/>
    <w:basedOn w:val="a"/>
    <w:next w:val="a"/>
    <w:unhideWhenUsed/>
    <w:qFormat/>
    <w:rsid w:val="00ED727B"/>
    <w:pPr>
      <w:keepNext/>
      <w:keepLines/>
      <w:spacing w:before="260" w:after="260" w:line="413" w:lineRule="auto"/>
      <w:jc w:val="center"/>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ED727B"/>
    <w:rPr>
      <w:rFonts w:ascii="宋体" w:hAnsi="Courier New" w:cs="Courier New"/>
      <w:szCs w:val="21"/>
    </w:rPr>
  </w:style>
  <w:style w:type="paragraph" w:styleId="a4">
    <w:name w:val="footer"/>
    <w:basedOn w:val="a"/>
    <w:qFormat/>
    <w:rsid w:val="00ED727B"/>
    <w:pPr>
      <w:tabs>
        <w:tab w:val="center" w:pos="4153"/>
        <w:tab w:val="right" w:pos="8306"/>
      </w:tabs>
      <w:snapToGrid w:val="0"/>
      <w:jc w:val="left"/>
    </w:pPr>
    <w:rPr>
      <w:sz w:val="18"/>
    </w:rPr>
  </w:style>
  <w:style w:type="paragraph" w:styleId="a5">
    <w:name w:val="header"/>
    <w:basedOn w:val="a"/>
    <w:rsid w:val="00ED72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t3">
    <w:name w:val="bt3"/>
    <w:basedOn w:val="a6"/>
    <w:qFormat/>
    <w:rsid w:val="00ED727B"/>
    <w:pPr>
      <w:spacing w:beforeLines="100" w:afterLines="100"/>
      <w:ind w:firstLineChars="0" w:firstLine="0"/>
      <w:jc w:val="center"/>
    </w:pPr>
    <w:rPr>
      <w:rFonts w:ascii="Arial" w:eastAsia="方正小标宋_GBK" w:hAnsi="Arial"/>
    </w:rPr>
  </w:style>
  <w:style w:type="paragraph" w:customStyle="1" w:styleId="a6">
    <w:name w:val="正文 （正确）"/>
    <w:basedOn w:val="a3"/>
    <w:qFormat/>
    <w:rsid w:val="00ED727B"/>
    <w:pPr>
      <w:spacing w:line="330" w:lineRule="exact"/>
      <w:ind w:firstLineChars="200" w:firstLine="200"/>
    </w:pPr>
    <w:rPr>
      <w:rFonts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2016-03-02T06:55:00Z</dcterms:created>
  <dcterms:modified xsi:type="dcterms:W3CDTF">2018-09-28T09:09:00Z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